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52707" w14:textId="77777777" w:rsidR="006F3121" w:rsidRPr="006F3121" w:rsidRDefault="00646D28" w:rsidP="006F31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21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14:paraId="56CAC5C5" w14:textId="46E7D033" w:rsidR="00646D28" w:rsidRDefault="00646D28" w:rsidP="006F31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21">
        <w:rPr>
          <w:rFonts w:ascii="Times New Roman" w:hAnsi="Times New Roman" w:cs="Times New Roman"/>
          <w:b/>
          <w:sz w:val="24"/>
          <w:szCs w:val="24"/>
        </w:rPr>
        <w:t xml:space="preserve">по формированию </w:t>
      </w:r>
      <w:r w:rsidR="006F3121" w:rsidRPr="006F3121">
        <w:rPr>
          <w:rFonts w:ascii="Times New Roman" w:hAnsi="Times New Roman" w:cs="Times New Roman"/>
          <w:b/>
          <w:sz w:val="24"/>
          <w:szCs w:val="24"/>
        </w:rPr>
        <w:t>естественно-научной грамотности (</w:t>
      </w:r>
      <w:r w:rsidRPr="006F3121">
        <w:rPr>
          <w:rFonts w:ascii="Times New Roman" w:hAnsi="Times New Roman" w:cs="Times New Roman"/>
          <w:b/>
          <w:sz w:val="24"/>
          <w:szCs w:val="24"/>
        </w:rPr>
        <w:t>ЕНГ</w:t>
      </w:r>
      <w:r w:rsidR="006F3121" w:rsidRPr="006F3121">
        <w:rPr>
          <w:rFonts w:ascii="Times New Roman" w:hAnsi="Times New Roman" w:cs="Times New Roman"/>
          <w:b/>
          <w:sz w:val="24"/>
          <w:szCs w:val="24"/>
        </w:rPr>
        <w:t>)</w:t>
      </w:r>
    </w:p>
    <w:p w14:paraId="462B048D" w14:textId="48A3BC95" w:rsidR="006F3121" w:rsidRDefault="006F3121" w:rsidP="006F31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учителей физики общеобразовательных учреждений Нижнегорского района</w:t>
      </w:r>
    </w:p>
    <w:p w14:paraId="4C867F5D" w14:textId="77777777" w:rsidR="006F3121" w:rsidRPr="006F3121" w:rsidRDefault="006F3121" w:rsidP="006F31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20187" w14:textId="778712A7" w:rsidR="00EE5E34" w:rsidRPr="006F3121" w:rsidRDefault="00EE5E34" w:rsidP="006F3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является одной из важнейших</w:t>
      </w:r>
      <w:r w:rsidR="00DD45CE" w:rsidRPr="006F3121">
        <w:rPr>
          <w:rFonts w:ascii="Times New Roman" w:hAnsi="Times New Roman" w:cs="Times New Roman"/>
          <w:sz w:val="24"/>
          <w:szCs w:val="24"/>
        </w:rPr>
        <w:t xml:space="preserve"> </w:t>
      </w:r>
      <w:r w:rsidRPr="006F3121">
        <w:rPr>
          <w:rFonts w:ascii="Times New Roman" w:hAnsi="Times New Roman" w:cs="Times New Roman"/>
          <w:sz w:val="24"/>
          <w:szCs w:val="24"/>
        </w:rPr>
        <w:t>образовательных задач в соответствии с обновленным ФГОС ООО. Задачи формирования</w:t>
      </w:r>
    </w:p>
    <w:p w14:paraId="19D169DE" w14:textId="77777777" w:rsidR="00EE5E34" w:rsidRPr="006F3121" w:rsidRDefault="00EE5E34" w:rsidP="006F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естественно-научной грамотности в рамках как урочной, так и неурочной деятельности в</w:t>
      </w:r>
    </w:p>
    <w:p w14:paraId="11D72A9D" w14:textId="77777777" w:rsidR="00EE5E34" w:rsidRPr="006F3121" w:rsidRDefault="00EE5E34" w:rsidP="006F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равной мере определяются смыслом понятия естественно-научной грамотности,</w:t>
      </w:r>
      <w:r w:rsidR="00DD45CE" w:rsidRPr="006F3121">
        <w:rPr>
          <w:rFonts w:ascii="Times New Roman" w:hAnsi="Times New Roman" w:cs="Times New Roman"/>
          <w:sz w:val="24"/>
          <w:szCs w:val="24"/>
        </w:rPr>
        <w:t xml:space="preserve"> </w:t>
      </w:r>
      <w:r w:rsidRPr="006F3121">
        <w:rPr>
          <w:rFonts w:ascii="Times New Roman" w:hAnsi="Times New Roman" w:cs="Times New Roman"/>
          <w:sz w:val="24"/>
          <w:szCs w:val="24"/>
        </w:rPr>
        <w:t>сформулированным в международном исследовании PISA:</w:t>
      </w:r>
    </w:p>
    <w:p w14:paraId="068A8F06" w14:textId="77777777" w:rsidR="00EE5E34" w:rsidRPr="006F3121" w:rsidRDefault="00EE5E34" w:rsidP="006F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«Естественно-научная грамотность – это способность человека занимать активную</w:t>
      </w:r>
      <w:r w:rsidR="00DD45CE" w:rsidRPr="006F3121">
        <w:rPr>
          <w:rFonts w:ascii="Times New Roman" w:hAnsi="Times New Roman" w:cs="Times New Roman"/>
          <w:sz w:val="24"/>
          <w:szCs w:val="24"/>
        </w:rPr>
        <w:t xml:space="preserve"> </w:t>
      </w:r>
      <w:r w:rsidRPr="006F3121">
        <w:rPr>
          <w:rFonts w:ascii="Times New Roman" w:hAnsi="Times New Roman" w:cs="Times New Roman"/>
          <w:sz w:val="24"/>
          <w:szCs w:val="24"/>
        </w:rPr>
        <w:t>гражданскую позицию по общественно значимым вопросам, связанным с естественными</w:t>
      </w:r>
    </w:p>
    <w:p w14:paraId="0C9D7F52" w14:textId="77777777" w:rsidR="00EE5E34" w:rsidRPr="006F3121" w:rsidRDefault="00EE5E34" w:rsidP="006F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науками, и его готовность интересоваться естественно-научными идеями.</w:t>
      </w:r>
    </w:p>
    <w:p w14:paraId="112A31BA" w14:textId="77777777" w:rsidR="00EE5E34" w:rsidRPr="006F3121" w:rsidRDefault="00EE5E34" w:rsidP="006F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Естественно-научно грамотный человек стремится участвовать в</w:t>
      </w:r>
      <w:r w:rsidR="00DD45CE" w:rsidRPr="006F3121">
        <w:rPr>
          <w:rFonts w:ascii="Times New Roman" w:hAnsi="Times New Roman" w:cs="Times New Roman"/>
          <w:sz w:val="24"/>
          <w:szCs w:val="24"/>
        </w:rPr>
        <w:t xml:space="preserve"> </w:t>
      </w:r>
      <w:r w:rsidRPr="006F3121">
        <w:rPr>
          <w:rFonts w:ascii="Times New Roman" w:hAnsi="Times New Roman" w:cs="Times New Roman"/>
          <w:sz w:val="24"/>
          <w:szCs w:val="24"/>
        </w:rPr>
        <w:t>аргументированном обсуждении проблем, относящихся к естественным наукам и</w:t>
      </w:r>
      <w:r w:rsidR="00DD45CE" w:rsidRPr="006F3121">
        <w:rPr>
          <w:rFonts w:ascii="Times New Roman" w:hAnsi="Times New Roman" w:cs="Times New Roman"/>
          <w:sz w:val="24"/>
          <w:szCs w:val="24"/>
        </w:rPr>
        <w:t xml:space="preserve"> </w:t>
      </w:r>
      <w:r w:rsidRPr="006F3121">
        <w:rPr>
          <w:rFonts w:ascii="Times New Roman" w:hAnsi="Times New Roman" w:cs="Times New Roman"/>
          <w:sz w:val="24"/>
          <w:szCs w:val="24"/>
        </w:rPr>
        <w:t>технологиям, что требует от него следующих компетентностей:</w:t>
      </w:r>
    </w:p>
    <w:p w14:paraId="1AC2643F" w14:textId="77777777" w:rsidR="00EE5E34" w:rsidRPr="006F3121" w:rsidRDefault="00EE5E34" w:rsidP="006F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 научно объяснять явления;</w:t>
      </w:r>
    </w:p>
    <w:p w14:paraId="2E8C76CA" w14:textId="77777777" w:rsidR="00EE5E34" w:rsidRPr="006F3121" w:rsidRDefault="00EE5E34" w:rsidP="006F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 демонстрировать понимание особенностей естественно-научного</w:t>
      </w:r>
      <w:r w:rsidR="00DD45CE" w:rsidRPr="006F3121">
        <w:rPr>
          <w:rFonts w:ascii="Times New Roman" w:hAnsi="Times New Roman" w:cs="Times New Roman"/>
          <w:sz w:val="24"/>
          <w:szCs w:val="24"/>
        </w:rPr>
        <w:t xml:space="preserve"> </w:t>
      </w:r>
      <w:r w:rsidRPr="006F3121">
        <w:rPr>
          <w:rFonts w:ascii="Times New Roman" w:hAnsi="Times New Roman" w:cs="Times New Roman"/>
          <w:sz w:val="24"/>
          <w:szCs w:val="24"/>
        </w:rPr>
        <w:t>исследования;</w:t>
      </w:r>
    </w:p>
    <w:p w14:paraId="5DB5FC2C" w14:textId="77777777" w:rsidR="00EE5E34" w:rsidRPr="006F3121" w:rsidRDefault="00EE5E34" w:rsidP="006F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интерпретировать данные и использовать научные доказательства для получения</w:t>
      </w:r>
      <w:r w:rsidR="00DD45CE" w:rsidRPr="006F3121">
        <w:rPr>
          <w:rFonts w:ascii="Times New Roman" w:hAnsi="Times New Roman" w:cs="Times New Roman"/>
          <w:sz w:val="24"/>
          <w:szCs w:val="24"/>
        </w:rPr>
        <w:t xml:space="preserve"> </w:t>
      </w:r>
      <w:r w:rsidRPr="006F3121">
        <w:rPr>
          <w:rFonts w:ascii="Times New Roman" w:hAnsi="Times New Roman" w:cs="Times New Roman"/>
          <w:sz w:val="24"/>
          <w:szCs w:val="24"/>
        </w:rPr>
        <w:t>выводов».</w:t>
      </w:r>
    </w:p>
    <w:p w14:paraId="29980731" w14:textId="3ADDC658" w:rsidR="00EE5E34" w:rsidRPr="006F3121" w:rsidRDefault="00EE5E34" w:rsidP="006F3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Формирование естественно-научной грамотности в 5</w:t>
      </w:r>
      <w:r w:rsidR="00646D28" w:rsidRPr="006F3121">
        <w:rPr>
          <w:rFonts w:ascii="Times New Roman" w:hAnsi="Times New Roman" w:cs="Times New Roman"/>
          <w:sz w:val="24"/>
          <w:szCs w:val="24"/>
        </w:rPr>
        <w:t>-9</w:t>
      </w:r>
      <w:r w:rsidRPr="006F3121">
        <w:rPr>
          <w:rFonts w:ascii="Times New Roman" w:hAnsi="Times New Roman" w:cs="Times New Roman"/>
          <w:sz w:val="24"/>
          <w:szCs w:val="24"/>
        </w:rPr>
        <w:t xml:space="preserve"> классах имеет свою</w:t>
      </w:r>
      <w:r w:rsidR="00DD45CE" w:rsidRPr="006F3121">
        <w:rPr>
          <w:rFonts w:ascii="Times New Roman" w:hAnsi="Times New Roman" w:cs="Times New Roman"/>
          <w:sz w:val="24"/>
          <w:szCs w:val="24"/>
        </w:rPr>
        <w:t xml:space="preserve"> </w:t>
      </w:r>
      <w:r w:rsidR="00646D28" w:rsidRPr="006F3121">
        <w:rPr>
          <w:rFonts w:ascii="Times New Roman" w:hAnsi="Times New Roman" w:cs="Times New Roman"/>
          <w:sz w:val="24"/>
          <w:szCs w:val="24"/>
        </w:rPr>
        <w:t xml:space="preserve">специфику. Набор </w:t>
      </w:r>
      <w:r w:rsidRPr="006F3121">
        <w:rPr>
          <w:rFonts w:ascii="Times New Roman" w:hAnsi="Times New Roman" w:cs="Times New Roman"/>
          <w:sz w:val="24"/>
          <w:szCs w:val="24"/>
        </w:rPr>
        <w:t xml:space="preserve">естественно-научных предметов </w:t>
      </w:r>
      <w:r w:rsidR="00646D28" w:rsidRPr="006F3121">
        <w:rPr>
          <w:rFonts w:ascii="Times New Roman" w:hAnsi="Times New Roman" w:cs="Times New Roman"/>
          <w:sz w:val="24"/>
          <w:szCs w:val="24"/>
        </w:rPr>
        <w:t>в 5, 6 классах</w:t>
      </w:r>
      <w:r w:rsidRPr="006F3121">
        <w:rPr>
          <w:rFonts w:ascii="Times New Roman" w:hAnsi="Times New Roman" w:cs="Times New Roman"/>
          <w:sz w:val="24"/>
          <w:szCs w:val="24"/>
        </w:rPr>
        <w:t xml:space="preserve"> очень узок и включает в себя лишь</w:t>
      </w:r>
      <w:r w:rsidR="00DD45CE" w:rsidRPr="006F3121">
        <w:rPr>
          <w:rFonts w:ascii="Times New Roman" w:hAnsi="Times New Roman" w:cs="Times New Roman"/>
          <w:sz w:val="24"/>
          <w:szCs w:val="24"/>
        </w:rPr>
        <w:t xml:space="preserve"> </w:t>
      </w:r>
      <w:r w:rsidRPr="006F3121">
        <w:rPr>
          <w:rFonts w:ascii="Times New Roman" w:hAnsi="Times New Roman" w:cs="Times New Roman"/>
          <w:sz w:val="24"/>
          <w:szCs w:val="24"/>
        </w:rPr>
        <w:t>биологию и географию, да и то изучаемые, как правило, 1 ч/</w:t>
      </w:r>
      <w:proofErr w:type="spellStart"/>
      <w:r w:rsidRPr="006F3121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6F3121">
        <w:rPr>
          <w:rFonts w:ascii="Times New Roman" w:hAnsi="Times New Roman" w:cs="Times New Roman"/>
          <w:sz w:val="24"/>
          <w:szCs w:val="24"/>
        </w:rPr>
        <w:t>. Следовательно, и задания</w:t>
      </w:r>
      <w:r w:rsidR="00DD45CE" w:rsidRPr="006F3121">
        <w:rPr>
          <w:rFonts w:ascii="Times New Roman" w:hAnsi="Times New Roman" w:cs="Times New Roman"/>
          <w:sz w:val="24"/>
          <w:szCs w:val="24"/>
        </w:rPr>
        <w:t xml:space="preserve"> </w:t>
      </w:r>
      <w:r w:rsidRPr="006F3121">
        <w:rPr>
          <w:rFonts w:ascii="Times New Roman" w:hAnsi="Times New Roman" w:cs="Times New Roman"/>
          <w:sz w:val="24"/>
          <w:szCs w:val="24"/>
        </w:rPr>
        <w:t>по естественно-научной грамотности, используемые во время уроков, должны по</w:t>
      </w:r>
      <w:r w:rsidR="00DD45CE" w:rsidRPr="006F3121">
        <w:rPr>
          <w:rFonts w:ascii="Times New Roman" w:hAnsi="Times New Roman" w:cs="Times New Roman"/>
          <w:sz w:val="24"/>
          <w:szCs w:val="24"/>
        </w:rPr>
        <w:t xml:space="preserve"> </w:t>
      </w:r>
      <w:r w:rsidRPr="006F3121">
        <w:rPr>
          <w:rFonts w:ascii="Times New Roman" w:hAnsi="Times New Roman" w:cs="Times New Roman"/>
          <w:sz w:val="24"/>
          <w:szCs w:val="24"/>
        </w:rPr>
        <w:t>возможности опираться на программный материал по этим предметам. В этом отношении</w:t>
      </w:r>
    </w:p>
    <w:p w14:paraId="4858A929" w14:textId="600C74ED" w:rsidR="00892383" w:rsidRPr="006F3121" w:rsidRDefault="00EE5E34" w:rsidP="006F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внеурочная деятельность в 5</w:t>
      </w:r>
      <w:r w:rsidR="00646D28" w:rsidRPr="006F3121">
        <w:rPr>
          <w:rFonts w:ascii="Times New Roman" w:hAnsi="Times New Roman" w:cs="Times New Roman"/>
          <w:sz w:val="24"/>
          <w:szCs w:val="24"/>
        </w:rPr>
        <w:t>,6</w:t>
      </w:r>
      <w:r w:rsidRPr="006F3121">
        <w:rPr>
          <w:rFonts w:ascii="Times New Roman" w:hAnsi="Times New Roman" w:cs="Times New Roman"/>
          <w:sz w:val="24"/>
          <w:szCs w:val="24"/>
        </w:rPr>
        <w:t xml:space="preserve"> классах предоставляет более широкие возможности с точки</w:t>
      </w:r>
      <w:r w:rsidR="00646D28" w:rsidRPr="006F3121">
        <w:rPr>
          <w:rFonts w:ascii="Times New Roman" w:hAnsi="Times New Roman" w:cs="Times New Roman"/>
          <w:sz w:val="24"/>
          <w:szCs w:val="24"/>
        </w:rPr>
        <w:t xml:space="preserve"> </w:t>
      </w:r>
      <w:r w:rsidRPr="006F3121">
        <w:rPr>
          <w:rFonts w:ascii="Times New Roman" w:hAnsi="Times New Roman" w:cs="Times New Roman"/>
          <w:sz w:val="24"/>
          <w:szCs w:val="24"/>
        </w:rPr>
        <w:t>зрения вариативности содержания и применяемых методов, поскольку все это в меньшей</w:t>
      </w:r>
      <w:r w:rsidR="00646D28" w:rsidRPr="006F3121">
        <w:rPr>
          <w:rFonts w:ascii="Times New Roman" w:hAnsi="Times New Roman" w:cs="Times New Roman"/>
          <w:sz w:val="24"/>
          <w:szCs w:val="24"/>
        </w:rPr>
        <w:t xml:space="preserve"> </w:t>
      </w:r>
      <w:r w:rsidRPr="006F3121">
        <w:rPr>
          <w:rFonts w:ascii="Times New Roman" w:hAnsi="Times New Roman" w:cs="Times New Roman"/>
          <w:sz w:val="24"/>
          <w:szCs w:val="24"/>
        </w:rPr>
        <w:t>степени, чем при изучении систематических учебных предметов, регламентируется</w:t>
      </w:r>
      <w:r w:rsidR="00646D28" w:rsidRPr="006F3121">
        <w:rPr>
          <w:rFonts w:ascii="Times New Roman" w:hAnsi="Times New Roman" w:cs="Times New Roman"/>
          <w:sz w:val="24"/>
          <w:szCs w:val="24"/>
        </w:rPr>
        <w:t xml:space="preserve"> </w:t>
      </w:r>
      <w:r w:rsidRPr="006F3121">
        <w:rPr>
          <w:rFonts w:ascii="Times New Roman" w:hAnsi="Times New Roman" w:cs="Times New Roman"/>
          <w:sz w:val="24"/>
          <w:szCs w:val="24"/>
        </w:rPr>
        <w:t>образовательным стандартом.</w:t>
      </w:r>
      <w:r w:rsidR="00646D28" w:rsidRPr="006F3121">
        <w:rPr>
          <w:rFonts w:ascii="Times New Roman" w:hAnsi="Times New Roman" w:cs="Times New Roman"/>
          <w:sz w:val="24"/>
          <w:szCs w:val="24"/>
        </w:rPr>
        <w:t xml:space="preserve"> В 7-9 классах на естественно-научных предметах</w:t>
      </w:r>
      <w:r w:rsidR="0048309A" w:rsidRPr="006F3121">
        <w:rPr>
          <w:rFonts w:ascii="Times New Roman" w:hAnsi="Times New Roman" w:cs="Times New Roman"/>
          <w:sz w:val="24"/>
          <w:szCs w:val="24"/>
        </w:rPr>
        <w:t xml:space="preserve"> учителю приходится подбирать задания, которые соответствуют изучаемой теме, что достаточно сложно из-за загруженности программным материалом. </w:t>
      </w:r>
    </w:p>
    <w:p w14:paraId="0C5E52E1" w14:textId="77777777" w:rsidR="00EE5E34" w:rsidRPr="006F3121" w:rsidRDefault="00EE5E34" w:rsidP="006F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21">
        <w:rPr>
          <w:rFonts w:ascii="Times New Roman" w:eastAsia="Times New Roman" w:hAnsi="Times New Roman" w:cs="Times New Roman"/>
          <w:sz w:val="24"/>
          <w:szCs w:val="24"/>
        </w:rPr>
        <w:t>Естественнонаучная грамотность – это способность:</w:t>
      </w:r>
    </w:p>
    <w:p w14:paraId="199E3212" w14:textId="77777777" w:rsidR="00EE5E34" w:rsidRPr="006F3121" w:rsidRDefault="00EE5E34" w:rsidP="006F31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21">
        <w:rPr>
          <w:rFonts w:ascii="Times New Roman" w:eastAsia="Times New Roman" w:hAnsi="Times New Roman" w:cs="Times New Roman"/>
          <w:sz w:val="24"/>
          <w:szCs w:val="24"/>
        </w:rPr>
        <w:t>использовать естественнонаучные знания,</w:t>
      </w:r>
    </w:p>
    <w:p w14:paraId="64F39615" w14:textId="77777777" w:rsidR="00EE5E34" w:rsidRPr="006F3121" w:rsidRDefault="00EE5E34" w:rsidP="006F31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21">
        <w:rPr>
          <w:rFonts w:ascii="Times New Roman" w:eastAsia="Times New Roman" w:hAnsi="Times New Roman" w:cs="Times New Roman"/>
          <w:sz w:val="24"/>
          <w:szCs w:val="24"/>
        </w:rPr>
        <w:t>выявлять проблемы,</w:t>
      </w:r>
    </w:p>
    <w:p w14:paraId="6FD190A6" w14:textId="00F08B95" w:rsidR="00EE5E34" w:rsidRPr="006F3121" w:rsidRDefault="00EE5E34" w:rsidP="006F31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21">
        <w:rPr>
          <w:rFonts w:ascii="Times New Roman" w:eastAsia="Times New Roman" w:hAnsi="Times New Roman" w:cs="Times New Roman"/>
          <w:sz w:val="24"/>
          <w:szCs w:val="24"/>
        </w:rPr>
        <w:t>делать обоснованные выводы, необходимые для понимания окружающего мира и тех изменений, которые вносит в него деятельность человека, и для принятия соответствующих решений.</w:t>
      </w:r>
    </w:p>
    <w:p w14:paraId="27277646" w14:textId="77777777" w:rsidR="006F3121" w:rsidRPr="006F3121" w:rsidRDefault="006F3121" w:rsidP="006F31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A71528" w14:textId="77777777" w:rsidR="00EE5E34" w:rsidRPr="006F3121" w:rsidRDefault="00EE5E34" w:rsidP="006F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3121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образовательные ресурсы</w:t>
      </w:r>
    </w:p>
    <w:tbl>
      <w:tblPr>
        <w:tblW w:w="963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619"/>
      </w:tblGrid>
      <w:tr w:rsidR="00EE5E34" w:rsidRPr="006F3121" w14:paraId="66DCC58D" w14:textId="77777777" w:rsidTr="006F3121">
        <w:trPr>
          <w:tblCellSpacing w:w="0" w:type="dxa"/>
        </w:trPr>
        <w:tc>
          <w:tcPr>
            <w:tcW w:w="20" w:type="dxa"/>
            <w:vAlign w:val="center"/>
            <w:hideMark/>
          </w:tcPr>
          <w:p w14:paraId="05E38C42" w14:textId="77777777" w:rsidR="00EE5E34" w:rsidRPr="006F3121" w:rsidRDefault="00EE5E34" w:rsidP="00DD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9" w:type="dxa"/>
            <w:vAlign w:val="center"/>
            <w:hideMark/>
          </w:tcPr>
          <w:p w14:paraId="05886299" w14:textId="77777777" w:rsidR="00EE5E34" w:rsidRPr="006F3121" w:rsidRDefault="00EE5E34" w:rsidP="006F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Российская электронная школа </w:t>
            </w:r>
            <w:hyperlink r:id="rId5" w:tgtFrame="_blank" w:history="1">
              <w:r w:rsidRPr="006F31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14:paraId="5C3B37E9" w14:textId="77777777" w:rsidR="00EE5E34" w:rsidRPr="006F3121" w:rsidRDefault="00EE5E34" w:rsidP="006F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ресурсе представлены интерактивные уроки, которые включают короткий видеоролик с лекцией учителя, задачи и упражнения для закрепления полученных знаний и отработки навыков, а также проверочные задания для контроля усвоения материала. Видеоролики с лекциями учителей дополняются иллюстрациями, фрагментами из документальных и художественных фильмов, аудиофайлами, копиями архивных документов и т.п.</w:t>
            </w:r>
          </w:p>
        </w:tc>
      </w:tr>
      <w:tr w:rsidR="00EE5E34" w:rsidRPr="006F3121" w14:paraId="7C6F3971" w14:textId="77777777" w:rsidTr="006F3121">
        <w:trPr>
          <w:tblCellSpacing w:w="0" w:type="dxa"/>
        </w:trPr>
        <w:tc>
          <w:tcPr>
            <w:tcW w:w="20" w:type="dxa"/>
            <w:vAlign w:val="center"/>
            <w:hideMark/>
          </w:tcPr>
          <w:p w14:paraId="3E939F3E" w14:textId="77777777" w:rsidR="00EE5E34" w:rsidRPr="006F3121" w:rsidRDefault="00EE5E34" w:rsidP="00DD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9" w:type="dxa"/>
            <w:vAlign w:val="center"/>
            <w:hideMark/>
          </w:tcPr>
          <w:p w14:paraId="4050F261" w14:textId="77777777" w:rsidR="00EE5E34" w:rsidRPr="006F3121" w:rsidRDefault="00EE5E34" w:rsidP="006F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Лаборатория функциональной грамотности</w:t>
            </w:r>
            <w:r w:rsidRPr="006F3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" w:tgtFrame="_blank" w:history="1">
              <w:r w:rsidRPr="006F31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https://rosuchebnik.ru/material/laboratoriya-funktsionalnoy-gramotnosti/</w:t>
              </w:r>
            </w:hyperlink>
          </w:p>
        </w:tc>
      </w:tr>
      <w:tr w:rsidR="00EE5E34" w:rsidRPr="006F3121" w14:paraId="2BF08709" w14:textId="77777777" w:rsidTr="006F3121">
        <w:trPr>
          <w:tblCellSpacing w:w="0" w:type="dxa"/>
        </w:trPr>
        <w:tc>
          <w:tcPr>
            <w:tcW w:w="20" w:type="dxa"/>
            <w:vAlign w:val="center"/>
            <w:hideMark/>
          </w:tcPr>
          <w:p w14:paraId="51FBABD2" w14:textId="77777777" w:rsidR="00EE5E34" w:rsidRPr="006F3121" w:rsidRDefault="00EE5E34" w:rsidP="00DD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9" w:type="dxa"/>
            <w:vAlign w:val="center"/>
            <w:hideMark/>
          </w:tcPr>
          <w:p w14:paraId="3EFB7639" w14:textId="77777777" w:rsidR="00EE5E34" w:rsidRPr="006F3121" w:rsidRDefault="00EE5E34" w:rsidP="006F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Издательство «Просвещение»</w:t>
            </w:r>
          </w:p>
          <w:p w14:paraId="4FF347DE" w14:textId="606DF584" w:rsidR="00EE5E34" w:rsidRPr="006F3121" w:rsidRDefault="00EE5E34" w:rsidP="006F31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пособий по функциональной грамотности -</w:t>
            </w:r>
            <w:hyperlink r:id="rId7" w:tgtFrame="_blank" w:history="1">
              <w:r w:rsidRPr="006F31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https://prosv.ru/pages/pisa.html</w:t>
              </w:r>
            </w:hyperlink>
          </w:p>
          <w:p w14:paraId="7570BC31" w14:textId="77777777" w:rsidR="006F3121" w:rsidRPr="006F3121" w:rsidRDefault="006F3121" w:rsidP="006F312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18DD59" w14:textId="77777777" w:rsidR="00EE5E34" w:rsidRPr="006F3121" w:rsidRDefault="00EE5E34" w:rsidP="006F3121">
            <w:pPr>
              <w:spacing w:after="0" w:line="240" w:lineRule="auto"/>
              <w:ind w:left="360" w:hanging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7926BB" w14:textId="77777777" w:rsidR="00EE5E34" w:rsidRPr="006F3121" w:rsidRDefault="00EE5E34" w:rsidP="006F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3121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 для формирования естественнонаучной грамотности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632"/>
      </w:tblGrid>
      <w:tr w:rsidR="00EE5E34" w:rsidRPr="006F3121" w14:paraId="0A62A8F1" w14:textId="77777777" w:rsidTr="00EE5E3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CFB231" w14:textId="77777777" w:rsidR="00EE5E34" w:rsidRPr="006F3121" w:rsidRDefault="00EE5E34" w:rsidP="00DD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2"/>
            </w:tblGrid>
            <w:tr w:rsidR="00EE5E34" w:rsidRPr="006F3121" w14:paraId="7DC6CC6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1F3EEF8" w14:textId="77777777" w:rsidR="00EE5E34" w:rsidRPr="006F3121" w:rsidRDefault="00EE5E34" w:rsidP="00DD4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31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ФГБНУ «Федеральный институт педагогических измерений»</w:t>
                  </w:r>
                </w:p>
                <w:p w14:paraId="662392E2" w14:textId="77777777" w:rsidR="00EE5E34" w:rsidRPr="006F3121" w:rsidRDefault="00EE5E34" w:rsidP="00DD4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31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Открытый банк заданий для оценки естественнонаучной грамотности (VII-IX классы) - </w:t>
                  </w:r>
                  <w:hyperlink r:id="rId8" w:history="1">
                    <w:r w:rsidRPr="006F312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https://fipi.ru/otkrytyy-bank-zadaniy-dlya-otsenki-yestestvennonauchnoy-gramotnosti</w:t>
                    </w:r>
                  </w:hyperlink>
                </w:p>
              </w:tc>
            </w:tr>
          </w:tbl>
          <w:p w14:paraId="4E9D7A1E" w14:textId="77777777" w:rsidR="00EE5E34" w:rsidRPr="006F3121" w:rsidRDefault="00EE5E34" w:rsidP="00DD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E34" w:rsidRPr="006F3121" w14:paraId="2FF68C39" w14:textId="77777777" w:rsidTr="00EE5E3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F7E971" w14:textId="77777777" w:rsidR="00EE5E34" w:rsidRPr="006F3121" w:rsidRDefault="00EE5E34" w:rsidP="00DD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C336E5" w14:textId="77777777" w:rsidR="00EE5E34" w:rsidRPr="006F3121" w:rsidRDefault="00EE5E34" w:rsidP="00DD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ФГБНУ «Институт стратегии развития образования Российской академии образования»</w:t>
            </w:r>
          </w:p>
          <w:p w14:paraId="661DB46C" w14:textId="77777777" w:rsidR="00EE5E34" w:rsidRPr="006F3121" w:rsidRDefault="00EE5E34" w:rsidP="00DD45C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банк заданий для формирования естественнонаучной грамотности обучающихся 5-9 классов - </w:t>
            </w:r>
            <w:hyperlink r:id="rId9" w:history="1">
              <w:r w:rsidRPr="006F31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http://skiv.instrao.ru/bank-zadaniy/estestvennonauchnaya-gramotnost/</w:t>
              </w:r>
            </w:hyperlink>
          </w:p>
          <w:p w14:paraId="1C9F8D25" w14:textId="77777777" w:rsidR="00EE5E34" w:rsidRPr="006F3121" w:rsidRDefault="00EE5E34" w:rsidP="00DD45C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демонстрационные материалы - </w:t>
            </w:r>
            <w:hyperlink r:id="rId10" w:history="1">
              <w:r w:rsidRPr="006F31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http://skiv.instrao.ru/support/demonstratsionnye-materialya/estestvennonauchnaya-gramotnost.php</w:t>
              </w:r>
            </w:hyperlink>
          </w:p>
        </w:tc>
      </w:tr>
      <w:tr w:rsidR="00EE5E34" w:rsidRPr="006F3121" w14:paraId="15946136" w14:textId="77777777" w:rsidTr="00EE5E3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6E40FF" w14:textId="77777777" w:rsidR="00EE5E34" w:rsidRPr="006F3121" w:rsidRDefault="00EE5E34" w:rsidP="00DD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0C04BC1" w14:textId="77777777" w:rsidR="00EE5E34" w:rsidRPr="006F3121" w:rsidRDefault="00EE5E34" w:rsidP="00DD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компаний «Просвещение»</w:t>
            </w:r>
          </w:p>
          <w:p w14:paraId="2C271224" w14:textId="77777777" w:rsidR="00EE5E34" w:rsidRPr="006F3121" w:rsidRDefault="00EE5E34" w:rsidP="00DD45C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заданий - </w:t>
            </w:r>
            <w:hyperlink r:id="rId11" w:history="1">
              <w:r w:rsidRPr="006F31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https://media.prosv.ru/fg/</w:t>
              </w:r>
            </w:hyperlink>
            <w:r w:rsidRPr="006F3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1EFBF8C" w14:textId="77777777" w:rsidR="00EE5E34" w:rsidRPr="006F3121" w:rsidRDefault="00EE5E34" w:rsidP="00DD45C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Естественнонаучная грамотность. Сборник эталонных заданий -  </w:t>
            </w:r>
            <w:hyperlink r:id="rId12" w:history="1">
              <w:r w:rsidRPr="006F31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https://prosv.ru/pages/pisa.html</w:t>
              </w:r>
            </w:hyperlink>
          </w:p>
        </w:tc>
      </w:tr>
      <w:tr w:rsidR="00EE5E34" w:rsidRPr="006F3121" w14:paraId="53FD2F76" w14:textId="77777777" w:rsidTr="00EE5E3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621820" w14:textId="77777777" w:rsidR="00EE5E34" w:rsidRPr="006F3121" w:rsidRDefault="00EE5E34" w:rsidP="00DD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64476B6" w14:textId="77777777" w:rsidR="00EE5E34" w:rsidRPr="006F3121" w:rsidRDefault="00EE5E34" w:rsidP="00DD45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заданий по чтению, математике и естествознанию - </w:t>
            </w:r>
            <w:hyperlink r:id="rId13" w:history="1">
              <w:r w:rsidRPr="006F31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https://adu.by/images/2018/02/Prim_zadanii_PISA.pdf</w:t>
              </w:r>
            </w:hyperlink>
          </w:p>
          <w:p w14:paraId="2E4677C8" w14:textId="77777777" w:rsidR="00EE5E34" w:rsidRPr="006F3121" w:rsidRDefault="00EE5E34" w:rsidP="00DD45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открытых заданий PISA по читательской, математической, естественнонаучной, финансовой грамотности и заданий по совместному решению задач - </w:t>
            </w:r>
            <w:hyperlink r:id="rId14" w:history="1">
              <w:r w:rsidRPr="006F31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http://zelrosch.edu22.info/func_gram/Primery-otkrytyh-zadaniy-PISA.pdf</w:t>
              </w:r>
            </w:hyperlink>
          </w:p>
          <w:p w14:paraId="6B8B2451" w14:textId="7892AEBD" w:rsidR="006F3121" w:rsidRPr="006F3121" w:rsidRDefault="006F3121" w:rsidP="006F31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129B68" w14:textId="3CFB19BB" w:rsidR="00DD45CE" w:rsidRPr="006F3121" w:rsidRDefault="00DD45CE" w:rsidP="00DD45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3121">
        <w:rPr>
          <w:rFonts w:ascii="Times New Roman" w:hAnsi="Times New Roman" w:cs="Times New Roman"/>
          <w:b/>
          <w:bCs/>
          <w:sz w:val="24"/>
          <w:szCs w:val="24"/>
        </w:rPr>
        <w:t>Формирование естественнонаучной грамотности на уроках физики ка</w:t>
      </w:r>
      <w:r w:rsidR="00646D28" w:rsidRPr="006F3121">
        <w:rPr>
          <w:rFonts w:ascii="Times New Roman" w:hAnsi="Times New Roman" w:cs="Times New Roman"/>
          <w:b/>
          <w:bCs/>
          <w:sz w:val="24"/>
          <w:szCs w:val="24"/>
        </w:rPr>
        <w:t xml:space="preserve">к одно из </w:t>
      </w:r>
      <w:r w:rsidRPr="006F3121">
        <w:rPr>
          <w:rFonts w:ascii="Times New Roman" w:hAnsi="Times New Roman" w:cs="Times New Roman"/>
          <w:b/>
          <w:bCs/>
          <w:sz w:val="24"/>
          <w:szCs w:val="24"/>
        </w:rPr>
        <w:t>требований ФГОС 3 поколения</w:t>
      </w:r>
      <w:r w:rsidR="006F3121" w:rsidRPr="006F312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E0C0F1" w14:textId="77777777" w:rsidR="00DD45CE" w:rsidRPr="006F3121" w:rsidRDefault="00DD45CE" w:rsidP="00DD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В Приказе МП РФ № 287 от 31.052021г «Об утверждении федерального государственного</w:t>
      </w:r>
    </w:p>
    <w:p w14:paraId="242D6D67" w14:textId="74237CD0" w:rsidR="00DD45CE" w:rsidRPr="006F3121" w:rsidRDefault="00DD45CE" w:rsidP="00DD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образовательного стандарта основного общего образования» прописаны следующие требования к</w:t>
      </w:r>
      <w:r w:rsidR="006F3121" w:rsidRPr="006F3121">
        <w:rPr>
          <w:rFonts w:ascii="Times New Roman" w:hAnsi="Times New Roman" w:cs="Times New Roman"/>
          <w:sz w:val="24"/>
          <w:szCs w:val="24"/>
        </w:rPr>
        <w:t xml:space="preserve"> </w:t>
      </w:r>
      <w:r w:rsidRPr="006F3121">
        <w:rPr>
          <w:rFonts w:ascii="Times New Roman" w:hAnsi="Times New Roman" w:cs="Times New Roman"/>
          <w:sz w:val="24"/>
          <w:szCs w:val="24"/>
        </w:rPr>
        <w:t>предметным результатам:</w:t>
      </w:r>
    </w:p>
    <w:p w14:paraId="7DCAC2DC" w14:textId="77777777" w:rsidR="00DD45CE" w:rsidRPr="006F3121" w:rsidRDefault="00DD45CE" w:rsidP="00DD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формулируются в деятельностной форме с усилением акцента на применение знаний и</w:t>
      </w:r>
    </w:p>
    <w:p w14:paraId="66A265D5" w14:textId="77777777" w:rsidR="00DD45CE" w:rsidRPr="006F3121" w:rsidRDefault="00DD45CE" w:rsidP="00DD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конкретных умений;</w:t>
      </w:r>
    </w:p>
    <w:p w14:paraId="7F299C94" w14:textId="6F144B1E" w:rsidR="00DD45CE" w:rsidRPr="006F3121" w:rsidRDefault="006F3121" w:rsidP="00DD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ф</w:t>
      </w:r>
      <w:r w:rsidR="00DD45CE" w:rsidRPr="006F3121">
        <w:rPr>
          <w:rFonts w:ascii="Times New Roman" w:hAnsi="Times New Roman" w:cs="Times New Roman"/>
          <w:sz w:val="24"/>
          <w:szCs w:val="24"/>
        </w:rPr>
        <w:t xml:space="preserve">ормулируются на основе документов стратегического планирования, 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 сравнительных </w:t>
      </w:r>
      <w:proofErr w:type="gramStart"/>
      <w:r w:rsidR="00DD45CE" w:rsidRPr="006F3121">
        <w:rPr>
          <w:rFonts w:ascii="Times New Roman" w:hAnsi="Times New Roman" w:cs="Times New Roman"/>
          <w:sz w:val="24"/>
          <w:szCs w:val="24"/>
        </w:rPr>
        <w:t>исследований)…</w:t>
      </w:r>
      <w:proofErr w:type="gramEnd"/>
    </w:p>
    <w:p w14:paraId="7A68D1CC" w14:textId="77777777" w:rsidR="00DD45CE" w:rsidRPr="006F3121" w:rsidRDefault="00DD45CE" w:rsidP="00DD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Если провести сравнительный анализ компетенций, определяющих ЕНГ и требования ФГОС, то можно увидеть практическую идентичность: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DD45CE" w:rsidRPr="006F3121" w14:paraId="5D04613E" w14:textId="77777777" w:rsidTr="0048309A">
        <w:tc>
          <w:tcPr>
            <w:tcW w:w="4785" w:type="dxa"/>
          </w:tcPr>
          <w:p w14:paraId="22457F04" w14:textId="77777777" w:rsidR="00DD45CE" w:rsidRPr="006F3121" w:rsidRDefault="00DD45CE" w:rsidP="00DD4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Компетенции ЕНГ</w:t>
            </w:r>
          </w:p>
        </w:tc>
        <w:tc>
          <w:tcPr>
            <w:tcW w:w="4962" w:type="dxa"/>
          </w:tcPr>
          <w:p w14:paraId="5F267253" w14:textId="77777777" w:rsidR="00DD45CE" w:rsidRPr="006F3121" w:rsidRDefault="00DD45CE" w:rsidP="00DD4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Требования ФГОС ООО, предъявляемые к</w:t>
            </w:r>
          </w:p>
          <w:p w14:paraId="60FCCAFE" w14:textId="77777777" w:rsidR="00DD45CE" w:rsidRPr="006F3121" w:rsidRDefault="00DD45CE" w:rsidP="00DD4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образовательным результатам</w:t>
            </w:r>
          </w:p>
        </w:tc>
      </w:tr>
      <w:tr w:rsidR="00DD45CE" w:rsidRPr="006F3121" w14:paraId="4E276595" w14:textId="77777777" w:rsidTr="0048309A">
        <w:tc>
          <w:tcPr>
            <w:tcW w:w="4785" w:type="dxa"/>
          </w:tcPr>
          <w:p w14:paraId="0C1361BE" w14:textId="77777777" w:rsidR="00DD45CE" w:rsidRPr="006F3121" w:rsidRDefault="00DD45CE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1. Научное объяснение явлений,</w:t>
            </w:r>
          </w:p>
          <w:p w14:paraId="5E995DCF" w14:textId="77777777" w:rsidR="00DD45CE" w:rsidRPr="006F3121" w:rsidRDefault="00DD45CE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включая: применение</w:t>
            </w:r>
          </w:p>
          <w:p w14:paraId="3CB0B959" w14:textId="77777777" w:rsidR="00DD45CE" w:rsidRPr="006F3121" w:rsidRDefault="00DD45CE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естественнонаучных знаний</w:t>
            </w:r>
          </w:p>
          <w:p w14:paraId="62C35B6E" w14:textId="77777777" w:rsidR="00DD45CE" w:rsidRPr="006F3121" w:rsidRDefault="00DD45CE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для объяснения явлений;</w:t>
            </w:r>
          </w:p>
          <w:p w14:paraId="7B976B77" w14:textId="77777777" w:rsidR="00DD45CE" w:rsidRPr="006F3121" w:rsidRDefault="00DD45CE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использование и создание</w:t>
            </w:r>
          </w:p>
          <w:p w14:paraId="7B02B2A2" w14:textId="4881636A" w:rsidR="00DD45CE" w:rsidRPr="006F3121" w:rsidRDefault="00DD45CE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объяснительных моделей</w:t>
            </w:r>
            <w:r w:rsidR="006F3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4962" w:type="dxa"/>
          </w:tcPr>
          <w:p w14:paraId="318BDB2D" w14:textId="77777777" w:rsidR="00DD45CE" w:rsidRPr="006F3121" w:rsidRDefault="00DD45CE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Создание, применение и преобразование</w:t>
            </w:r>
          </w:p>
          <w:p w14:paraId="5D641D98" w14:textId="77777777" w:rsidR="00DD45CE" w:rsidRPr="006F3121" w:rsidRDefault="00DD45CE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знаков и символов, моделей и схем для</w:t>
            </w:r>
          </w:p>
          <w:p w14:paraId="64D03EA9" w14:textId="77777777" w:rsidR="00DD45CE" w:rsidRPr="006F3121" w:rsidRDefault="00DD45CE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решения учебных и</w:t>
            </w:r>
            <w:r w:rsidR="00FE4032" w:rsidRPr="006F3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познавательных задач</w:t>
            </w:r>
          </w:p>
          <w:p w14:paraId="2400CF8F" w14:textId="77777777" w:rsidR="00DD45CE" w:rsidRPr="006F3121" w:rsidRDefault="00DD45CE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(метапредметный результат</w:t>
            </w:r>
          </w:p>
        </w:tc>
      </w:tr>
      <w:tr w:rsidR="00DD45CE" w:rsidRPr="006F3121" w14:paraId="3665ACE5" w14:textId="77777777" w:rsidTr="006F3121">
        <w:trPr>
          <w:trHeight w:val="2210"/>
        </w:trPr>
        <w:tc>
          <w:tcPr>
            <w:tcW w:w="4785" w:type="dxa"/>
          </w:tcPr>
          <w:p w14:paraId="5870EDA7" w14:textId="0845B8D6" w:rsidR="00DD45CE" w:rsidRPr="006F3121" w:rsidRDefault="00DD45CE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основных особенностей</w:t>
            </w:r>
          </w:p>
          <w:p w14:paraId="7F5A086A" w14:textId="77777777" w:rsidR="00DD45CE" w:rsidRPr="006F3121" w:rsidRDefault="00DD45CE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Естественнонаучного исследования, включая: выдвижение объяснительных</w:t>
            </w:r>
          </w:p>
          <w:p w14:paraId="3C01C82A" w14:textId="77777777" w:rsidR="00DD45CE" w:rsidRPr="006F3121" w:rsidRDefault="00DD45CE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гипотез и предложение способов их</w:t>
            </w:r>
          </w:p>
          <w:p w14:paraId="2B68BE43" w14:textId="77777777" w:rsidR="00DD45CE" w:rsidRPr="006F3121" w:rsidRDefault="00DD45CE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проверки; предложение или оценка способов научного исследования данного</w:t>
            </w:r>
          </w:p>
          <w:p w14:paraId="02BA2428" w14:textId="27CF7C1D" w:rsidR="00DD45CE" w:rsidRPr="006F3121" w:rsidRDefault="00DD45CE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  <w:p w14:paraId="3A09BD04" w14:textId="77777777" w:rsidR="00DD45CE" w:rsidRPr="006F3121" w:rsidRDefault="00DD45CE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2A51BEC" w14:textId="77777777" w:rsidR="00DD45CE" w:rsidRPr="006F3121" w:rsidRDefault="00DD45CE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Овладение научным подходом к решению</w:t>
            </w:r>
          </w:p>
          <w:p w14:paraId="332CF292" w14:textId="77777777" w:rsidR="00DD45CE" w:rsidRPr="006F3121" w:rsidRDefault="00DD45CE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различных задач; овладение умениями</w:t>
            </w:r>
          </w:p>
          <w:p w14:paraId="5E62899A" w14:textId="77777777" w:rsidR="00DD45CE" w:rsidRPr="006F3121" w:rsidRDefault="00DD45CE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формулировать гипотезы (общие</w:t>
            </w:r>
          </w:p>
          <w:p w14:paraId="0545CC7D" w14:textId="77777777" w:rsidR="00DD45CE" w:rsidRPr="006F3121" w:rsidRDefault="00DD45CE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для предметной</w:t>
            </w:r>
          </w:p>
          <w:p w14:paraId="61C28E55" w14:textId="77777777" w:rsidR="00DD45CE" w:rsidRPr="006F3121" w:rsidRDefault="00DD45CE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области «Естественнонаучные предметы»).</w:t>
            </w:r>
          </w:p>
          <w:p w14:paraId="7FDB322F" w14:textId="77777777" w:rsidR="00DD45CE" w:rsidRPr="006F3121" w:rsidRDefault="00DD45CE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Приобретение опыта применения</w:t>
            </w:r>
            <w:r w:rsidR="00FE4032" w:rsidRPr="006F3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</w:p>
          <w:p w14:paraId="17213714" w14:textId="77777777" w:rsidR="00DD45CE" w:rsidRPr="006F3121" w:rsidRDefault="00DD45CE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методов познания (предметный</w:t>
            </w:r>
          </w:p>
          <w:p w14:paraId="7CD299DD" w14:textId="5DD93352" w:rsidR="00DD45CE" w:rsidRPr="006F3121" w:rsidRDefault="00DD45CE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результат изучения</w:t>
            </w:r>
            <w:r w:rsidR="00FE4032" w:rsidRPr="006F3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физики).</w:t>
            </w:r>
          </w:p>
        </w:tc>
      </w:tr>
      <w:tr w:rsidR="00FE4032" w:rsidRPr="006F3121" w14:paraId="2F885780" w14:textId="77777777" w:rsidTr="0048309A">
        <w:tc>
          <w:tcPr>
            <w:tcW w:w="4785" w:type="dxa"/>
          </w:tcPr>
          <w:p w14:paraId="75A69F89" w14:textId="26CFADA7" w:rsidR="00FE4032" w:rsidRPr="006F3121" w:rsidRDefault="00FE4032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3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данных и</w:t>
            </w:r>
          </w:p>
          <w:p w14:paraId="14433C84" w14:textId="77777777" w:rsidR="00FE4032" w:rsidRPr="006F3121" w:rsidRDefault="00FE4032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использование научных доказательств для получения выводов, включая:</w:t>
            </w:r>
          </w:p>
          <w:p w14:paraId="72753D3C" w14:textId="77777777" w:rsidR="00FE4032" w:rsidRPr="006F3121" w:rsidRDefault="00FE4032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анализ, интерпретацию данных и получение</w:t>
            </w:r>
          </w:p>
          <w:p w14:paraId="16BB2A39" w14:textId="77777777" w:rsidR="00FE4032" w:rsidRPr="006F3121" w:rsidRDefault="00FE4032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соответствующих выводов; преобразование одной формы представления данных в</w:t>
            </w:r>
          </w:p>
          <w:p w14:paraId="254F9743" w14:textId="77777777" w:rsidR="00FE4032" w:rsidRPr="006F3121" w:rsidRDefault="00FE4032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другую; и другое.</w:t>
            </w:r>
          </w:p>
          <w:p w14:paraId="796AB4E9" w14:textId="77777777" w:rsidR="00FE4032" w:rsidRPr="006F3121" w:rsidRDefault="00FE4032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DAB4B1B" w14:textId="77777777" w:rsidR="00FE4032" w:rsidRPr="006F3121" w:rsidRDefault="00FE4032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Определение понятий, создание</w:t>
            </w:r>
          </w:p>
          <w:p w14:paraId="7F6CF30B" w14:textId="77777777" w:rsidR="00FE4032" w:rsidRPr="006F3121" w:rsidRDefault="00FE4032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обобщений, установление аналогий,</w:t>
            </w:r>
          </w:p>
          <w:p w14:paraId="11B4DB98" w14:textId="77777777" w:rsidR="00FE4032" w:rsidRPr="006F3121" w:rsidRDefault="00FE4032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классификация, установление причинно-</w:t>
            </w:r>
          </w:p>
          <w:p w14:paraId="62590D97" w14:textId="77777777" w:rsidR="00FE4032" w:rsidRPr="006F3121" w:rsidRDefault="00FE4032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следственных связей, построение</w:t>
            </w:r>
          </w:p>
          <w:p w14:paraId="0D6B3C9D" w14:textId="75D0A30F" w:rsidR="00FE4032" w:rsidRPr="006F3121" w:rsidRDefault="00FE4032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логических рассуждений,</w:t>
            </w:r>
            <w:r w:rsidR="006F3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умозаключений</w:t>
            </w:r>
          </w:p>
          <w:p w14:paraId="660115F2" w14:textId="77777777" w:rsidR="00FE4032" w:rsidRPr="006F3121" w:rsidRDefault="00FE4032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(индуктивных, дедуктивных и по</w:t>
            </w:r>
          </w:p>
          <w:p w14:paraId="52B3C69F" w14:textId="77777777" w:rsidR="00FE4032" w:rsidRPr="006F3121" w:rsidRDefault="00FE4032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аналогии) и получение выводов</w:t>
            </w:r>
          </w:p>
          <w:p w14:paraId="55D79634" w14:textId="77777777" w:rsidR="00FE4032" w:rsidRPr="006F3121" w:rsidRDefault="00FE4032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(метапредметный</w:t>
            </w:r>
            <w:r w:rsidR="0048309A" w:rsidRPr="006F3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48309A" w:rsidRPr="006F3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образования).</w:t>
            </w:r>
          </w:p>
          <w:p w14:paraId="4AAA3DEE" w14:textId="77777777" w:rsidR="00FE4032" w:rsidRPr="006F3121" w:rsidRDefault="00FE4032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Оценка результатов экспериментов,</w:t>
            </w:r>
          </w:p>
          <w:p w14:paraId="0016A2AA" w14:textId="77777777" w:rsidR="00FE4032" w:rsidRPr="006F3121" w:rsidRDefault="00FE4032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представление научно обоснованных</w:t>
            </w:r>
          </w:p>
          <w:p w14:paraId="7F6B0701" w14:textId="77777777" w:rsidR="00FE4032" w:rsidRPr="006F3121" w:rsidRDefault="00FE4032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аргументов своих действий (общие</w:t>
            </w:r>
          </w:p>
          <w:p w14:paraId="47F8BADC" w14:textId="77777777" w:rsidR="00FE4032" w:rsidRPr="006F3121" w:rsidRDefault="00FE4032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для предметной</w:t>
            </w:r>
          </w:p>
          <w:p w14:paraId="2C255706" w14:textId="77777777" w:rsidR="00FE4032" w:rsidRPr="006F3121" w:rsidRDefault="00FE4032" w:rsidP="006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  <w:r w:rsidR="0048309A" w:rsidRPr="006F3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«Естественнонаучные предметы»).</w:t>
            </w:r>
          </w:p>
        </w:tc>
      </w:tr>
    </w:tbl>
    <w:p w14:paraId="1C918692" w14:textId="77777777" w:rsidR="00DD45CE" w:rsidRPr="006F3121" w:rsidRDefault="00DD45CE" w:rsidP="00DD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443F1" w14:textId="77777777" w:rsidR="00DD45CE" w:rsidRPr="006F3121" w:rsidRDefault="00DD45CE" w:rsidP="0081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Для формирования ЕНГ, необходим ряд мер, дающих возможность реализации данного</w:t>
      </w:r>
    </w:p>
    <w:p w14:paraId="710F312A" w14:textId="77777777" w:rsidR="00DD45CE" w:rsidRPr="006F3121" w:rsidRDefault="00DD45CE" w:rsidP="0081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вопроса в рамках изучения предметов естественнонаучного цикла, входящих в школьную</w:t>
      </w:r>
    </w:p>
    <w:p w14:paraId="6EDE166F" w14:textId="77777777" w:rsidR="00DD45CE" w:rsidRPr="006F3121" w:rsidRDefault="00DD45CE" w:rsidP="0081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программу: биологии, физики, химии.</w:t>
      </w:r>
      <w:r w:rsidR="00FE4032" w:rsidRPr="006F3121">
        <w:rPr>
          <w:rFonts w:ascii="Times New Roman" w:hAnsi="Times New Roman" w:cs="Times New Roman"/>
          <w:sz w:val="24"/>
          <w:szCs w:val="24"/>
        </w:rPr>
        <w:t xml:space="preserve"> </w:t>
      </w:r>
      <w:r w:rsidRPr="006F3121">
        <w:rPr>
          <w:rFonts w:ascii="Times New Roman" w:hAnsi="Times New Roman" w:cs="Times New Roman"/>
          <w:sz w:val="24"/>
          <w:szCs w:val="24"/>
        </w:rPr>
        <w:t>Поэ</w:t>
      </w:r>
      <w:r w:rsidR="00FE4032" w:rsidRPr="006F3121">
        <w:rPr>
          <w:rFonts w:ascii="Times New Roman" w:hAnsi="Times New Roman" w:cs="Times New Roman"/>
          <w:sz w:val="24"/>
          <w:szCs w:val="24"/>
        </w:rPr>
        <w:t>тому</w:t>
      </w:r>
      <w:r w:rsidRPr="006F3121">
        <w:rPr>
          <w:rFonts w:ascii="Times New Roman" w:hAnsi="Times New Roman" w:cs="Times New Roman"/>
          <w:sz w:val="24"/>
          <w:szCs w:val="24"/>
        </w:rPr>
        <w:t xml:space="preserve"> перед учителем </w:t>
      </w:r>
      <w:r w:rsidR="00FE4032" w:rsidRPr="006F3121">
        <w:rPr>
          <w:rFonts w:ascii="Times New Roman" w:hAnsi="Times New Roman" w:cs="Times New Roman"/>
          <w:sz w:val="24"/>
          <w:szCs w:val="24"/>
        </w:rPr>
        <w:t xml:space="preserve">физики при </w:t>
      </w:r>
      <w:r w:rsidRPr="006F3121">
        <w:rPr>
          <w:rFonts w:ascii="Times New Roman" w:hAnsi="Times New Roman" w:cs="Times New Roman"/>
          <w:sz w:val="24"/>
          <w:szCs w:val="24"/>
        </w:rPr>
        <w:t>создании</w:t>
      </w:r>
    </w:p>
    <w:p w14:paraId="590F9C08" w14:textId="77777777" w:rsidR="00DD45CE" w:rsidRPr="006F3121" w:rsidRDefault="00DD45CE" w:rsidP="0081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условий для формирования ЕНГ стоит ряд вопросов: для чего, когда и как заниматься</w:t>
      </w:r>
    </w:p>
    <w:p w14:paraId="46E1B48D" w14:textId="77777777" w:rsidR="00DD45CE" w:rsidRPr="006F3121" w:rsidRDefault="00DD45CE" w:rsidP="0081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формированием функциональной грамотности, неотъемлемой частью которой является</w:t>
      </w:r>
    </w:p>
    <w:p w14:paraId="5BD8504D" w14:textId="77777777" w:rsidR="00DD45CE" w:rsidRPr="006F3121" w:rsidRDefault="00DD45CE" w:rsidP="0081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естественнонаучная грамотность.</w:t>
      </w:r>
    </w:p>
    <w:p w14:paraId="148D73F7" w14:textId="77777777" w:rsidR="00DD45CE" w:rsidRPr="006F3121" w:rsidRDefault="00DD45CE" w:rsidP="0081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И если с вопросом «Для чего?» - ситуация однозначна, так как современный грамотный</w:t>
      </w:r>
    </w:p>
    <w:p w14:paraId="11A683FB" w14:textId="547C7D82" w:rsidR="00DD45CE" w:rsidRPr="006F3121" w:rsidRDefault="00DD45CE" w:rsidP="0081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ученик не может быть просто носителем информации по узким предметам</w:t>
      </w:r>
      <w:r w:rsidR="00646D28" w:rsidRPr="006F3121">
        <w:rPr>
          <w:rFonts w:ascii="Times New Roman" w:hAnsi="Times New Roman" w:cs="Times New Roman"/>
          <w:sz w:val="24"/>
          <w:szCs w:val="24"/>
        </w:rPr>
        <w:t xml:space="preserve">. </w:t>
      </w:r>
      <w:r w:rsidRPr="006F3121">
        <w:rPr>
          <w:rFonts w:ascii="Times New Roman" w:hAnsi="Times New Roman" w:cs="Times New Roman"/>
          <w:sz w:val="24"/>
          <w:szCs w:val="24"/>
        </w:rPr>
        <w:t>Так, современный 15</w:t>
      </w:r>
      <w:r w:rsidR="006F3121">
        <w:rPr>
          <w:rFonts w:ascii="Times New Roman" w:hAnsi="Times New Roman" w:cs="Times New Roman"/>
          <w:sz w:val="24"/>
          <w:szCs w:val="24"/>
        </w:rPr>
        <w:t>-</w:t>
      </w:r>
      <w:r w:rsidRPr="006F3121">
        <w:rPr>
          <w:rFonts w:ascii="Times New Roman" w:hAnsi="Times New Roman" w:cs="Times New Roman"/>
          <w:sz w:val="24"/>
          <w:szCs w:val="24"/>
        </w:rPr>
        <w:t>летний молодой человек (именно этот возраст участвует в</w:t>
      </w:r>
      <w:r w:rsidR="00646D28" w:rsidRPr="006F3121">
        <w:rPr>
          <w:rFonts w:ascii="Times New Roman" w:hAnsi="Times New Roman" w:cs="Times New Roman"/>
          <w:sz w:val="24"/>
          <w:szCs w:val="24"/>
        </w:rPr>
        <w:t xml:space="preserve"> </w:t>
      </w:r>
      <w:r w:rsidRPr="006F3121">
        <w:rPr>
          <w:rFonts w:ascii="Times New Roman" w:hAnsi="Times New Roman" w:cs="Times New Roman"/>
          <w:sz w:val="24"/>
          <w:szCs w:val="24"/>
        </w:rPr>
        <w:t>международных исследованиях PISA), при выполнении заданий естественнонаучного характера,</w:t>
      </w:r>
      <w:r w:rsidR="00646D28" w:rsidRPr="006F3121">
        <w:rPr>
          <w:rFonts w:ascii="Times New Roman" w:hAnsi="Times New Roman" w:cs="Times New Roman"/>
          <w:sz w:val="24"/>
          <w:szCs w:val="24"/>
        </w:rPr>
        <w:t xml:space="preserve"> </w:t>
      </w:r>
      <w:r w:rsidRPr="006F3121">
        <w:rPr>
          <w:rFonts w:ascii="Times New Roman" w:hAnsi="Times New Roman" w:cs="Times New Roman"/>
          <w:sz w:val="24"/>
          <w:szCs w:val="24"/>
        </w:rPr>
        <w:t>должен:</w:t>
      </w:r>
    </w:p>
    <w:p w14:paraId="3C21DEF8" w14:textId="77777777" w:rsidR="00DD45CE" w:rsidRPr="006F3121" w:rsidRDefault="00DD45CE" w:rsidP="0081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• Научно объяснять описываемое явление;</w:t>
      </w:r>
    </w:p>
    <w:p w14:paraId="7A739F11" w14:textId="77777777" w:rsidR="00DD45CE" w:rsidRPr="006F3121" w:rsidRDefault="00DD45CE" w:rsidP="0081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• Понимать основные особенности естественнонаучного исследования;</w:t>
      </w:r>
    </w:p>
    <w:p w14:paraId="40AA3A40" w14:textId="77777777" w:rsidR="00DD45CE" w:rsidRPr="006F3121" w:rsidRDefault="00DD45CE" w:rsidP="0081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• Интерпретировать данные и использовать научные доказательства для получения</w:t>
      </w:r>
    </w:p>
    <w:p w14:paraId="5D897274" w14:textId="77777777" w:rsidR="00DD45CE" w:rsidRPr="006F3121" w:rsidRDefault="00DD45CE" w:rsidP="0081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выводов.</w:t>
      </w:r>
    </w:p>
    <w:p w14:paraId="7CF8B7BC" w14:textId="77777777" w:rsidR="00DD45CE" w:rsidRPr="006F3121" w:rsidRDefault="00DD45CE" w:rsidP="0081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Эти же требования предъявляются при подготовке к ГИА обучающихся.</w:t>
      </w:r>
    </w:p>
    <w:p w14:paraId="6CADA134" w14:textId="77777777" w:rsidR="00DD45CE" w:rsidRPr="006F3121" w:rsidRDefault="00DD45CE" w:rsidP="0081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Если отвечать на вопрос «Когда заниматься формирова</w:t>
      </w:r>
      <w:r w:rsidR="00646D28" w:rsidRPr="006F3121">
        <w:rPr>
          <w:rFonts w:ascii="Times New Roman" w:hAnsi="Times New Roman" w:cs="Times New Roman"/>
          <w:sz w:val="24"/>
          <w:szCs w:val="24"/>
        </w:rPr>
        <w:t xml:space="preserve">нием ЕНГ?», то, скорее всего (в </w:t>
      </w:r>
      <w:r w:rsidRPr="006F3121">
        <w:rPr>
          <w:rFonts w:ascii="Times New Roman" w:hAnsi="Times New Roman" w:cs="Times New Roman"/>
          <w:sz w:val="24"/>
          <w:szCs w:val="24"/>
        </w:rPr>
        <w:t>идеале), это во время внеурочной деятельности по предмету, в ра</w:t>
      </w:r>
      <w:r w:rsidR="00646D28" w:rsidRPr="006F3121">
        <w:rPr>
          <w:rFonts w:ascii="Times New Roman" w:hAnsi="Times New Roman" w:cs="Times New Roman"/>
          <w:sz w:val="24"/>
          <w:szCs w:val="24"/>
        </w:rPr>
        <w:t xml:space="preserve">мках ППП или включая задания по </w:t>
      </w:r>
      <w:r w:rsidRPr="006F3121">
        <w:rPr>
          <w:rFonts w:ascii="Times New Roman" w:hAnsi="Times New Roman" w:cs="Times New Roman"/>
          <w:sz w:val="24"/>
          <w:szCs w:val="24"/>
        </w:rPr>
        <w:t>формированию ЕНГ в контекст урока или, к примеру, в домашнее задание.</w:t>
      </w:r>
    </w:p>
    <w:p w14:paraId="5C0E361C" w14:textId="77777777" w:rsidR="00DD45CE" w:rsidRPr="006F3121" w:rsidRDefault="00DD45CE" w:rsidP="0081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И самый сложный вопрос для учителя – это вопрос «Как учить?». Для этого, учителю</w:t>
      </w:r>
    </w:p>
    <w:p w14:paraId="283EB181" w14:textId="77777777" w:rsidR="00DD45CE" w:rsidRPr="006F3121" w:rsidRDefault="00DD45CE" w:rsidP="0081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необходимо обладать рядом компетенций:</w:t>
      </w:r>
    </w:p>
    <w:p w14:paraId="082C79D5" w14:textId="77777777" w:rsidR="00DD45CE" w:rsidRPr="006F3121" w:rsidRDefault="00DD45CE" w:rsidP="0081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• знать структуру заданий,</w:t>
      </w:r>
    </w:p>
    <w:p w14:paraId="2D4A9D4C" w14:textId="77777777" w:rsidR="00DD45CE" w:rsidRPr="006F3121" w:rsidRDefault="00DD45CE" w:rsidP="0081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• типы научного знания – содержательное знание («Физиче</w:t>
      </w:r>
      <w:r w:rsidR="00646D28" w:rsidRPr="006F3121">
        <w:rPr>
          <w:rFonts w:ascii="Times New Roman" w:hAnsi="Times New Roman" w:cs="Times New Roman"/>
          <w:sz w:val="24"/>
          <w:szCs w:val="24"/>
        </w:rPr>
        <w:t xml:space="preserve">ские системы», «Наука о Земле и </w:t>
      </w:r>
      <w:r w:rsidRPr="006F3121">
        <w:rPr>
          <w:rFonts w:ascii="Times New Roman" w:hAnsi="Times New Roman" w:cs="Times New Roman"/>
          <w:sz w:val="24"/>
          <w:szCs w:val="24"/>
        </w:rPr>
        <w:t>Вселенной), процедурное знание (методы научного познания);</w:t>
      </w:r>
    </w:p>
    <w:p w14:paraId="228139F0" w14:textId="77777777" w:rsidR="00DD45CE" w:rsidRPr="006F3121" w:rsidRDefault="00DD45CE" w:rsidP="0081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• особенности оценивания задания и формулирования ответов,</w:t>
      </w:r>
    </w:p>
    <w:p w14:paraId="5298710C" w14:textId="77777777" w:rsidR="00DD45CE" w:rsidRPr="006F3121" w:rsidRDefault="00DD45CE" w:rsidP="0081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• типы научного знания,</w:t>
      </w:r>
    </w:p>
    <w:p w14:paraId="3D35B06D" w14:textId="77777777" w:rsidR="00DD45CE" w:rsidRPr="006F3121" w:rsidRDefault="00DD45CE" w:rsidP="0081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• контексты (здоровье, природные ресурсы, окружающая среда,</w:t>
      </w:r>
      <w:r w:rsidR="00646D28" w:rsidRPr="006F3121">
        <w:rPr>
          <w:rFonts w:ascii="Times New Roman" w:hAnsi="Times New Roman" w:cs="Times New Roman"/>
          <w:sz w:val="24"/>
          <w:szCs w:val="24"/>
        </w:rPr>
        <w:t xml:space="preserve"> опасности и риски, связь науки </w:t>
      </w:r>
      <w:r w:rsidRPr="006F3121">
        <w:rPr>
          <w:rFonts w:ascii="Times New Roman" w:hAnsi="Times New Roman" w:cs="Times New Roman"/>
          <w:sz w:val="24"/>
          <w:szCs w:val="24"/>
        </w:rPr>
        <w:t>и технологий),</w:t>
      </w:r>
    </w:p>
    <w:p w14:paraId="4FBE21FC" w14:textId="77777777" w:rsidR="00DD45CE" w:rsidRPr="006F3121" w:rsidRDefault="00DD45CE" w:rsidP="0081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• уровни оценивания ситуаций (личностный, местный/ национальный, глобальный).</w:t>
      </w:r>
    </w:p>
    <w:p w14:paraId="4C2A98F6" w14:textId="77777777" w:rsidR="00DD45CE" w:rsidRPr="006F3121" w:rsidRDefault="00DD45CE" w:rsidP="0081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И здесь учителю необходимо в совершенстве изучить испо</w:t>
      </w:r>
      <w:r w:rsidR="00646D28" w:rsidRPr="006F3121">
        <w:rPr>
          <w:rFonts w:ascii="Times New Roman" w:hAnsi="Times New Roman" w:cs="Times New Roman"/>
          <w:sz w:val="24"/>
          <w:szCs w:val="24"/>
        </w:rPr>
        <w:t xml:space="preserve">льзуемый материал, для чего, не </w:t>
      </w:r>
      <w:r w:rsidRPr="006F3121">
        <w:rPr>
          <w:rFonts w:ascii="Times New Roman" w:hAnsi="Times New Roman" w:cs="Times New Roman"/>
          <w:sz w:val="24"/>
          <w:szCs w:val="24"/>
        </w:rPr>
        <w:t>просто знать критерии оценивания, но уметь грамотно ориентировать своих учеников в</w:t>
      </w:r>
    </w:p>
    <w:p w14:paraId="193AFC19" w14:textId="77777777" w:rsidR="00EE5E34" w:rsidRPr="006F3121" w:rsidRDefault="00DD45CE" w:rsidP="0081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направлении формирования научного видения развития предлагаемой в задании ситуации.</w:t>
      </w:r>
    </w:p>
    <w:p w14:paraId="06E5FFAF" w14:textId="77777777" w:rsidR="00646D28" w:rsidRPr="006F3121" w:rsidRDefault="00646D28" w:rsidP="0081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21">
        <w:rPr>
          <w:rFonts w:ascii="Times New Roman" w:hAnsi="Times New Roman" w:cs="Times New Roman"/>
          <w:sz w:val="24"/>
          <w:szCs w:val="24"/>
        </w:rPr>
        <w:t>Формирование ЕНГ на уроках физики – это неотъемлемая часть работы учителя. Кропотливой работы, в которую, в том числе, входит и формирование банка практикоориентированных заданий, и практических, экспериментальных заданий, и заданий межпредметной направленности.</w:t>
      </w:r>
    </w:p>
    <w:p w14:paraId="408EA3AE" w14:textId="77777777" w:rsidR="00646D28" w:rsidRPr="006F3121" w:rsidRDefault="00646D28" w:rsidP="00646D28">
      <w:pPr>
        <w:pStyle w:val="a3"/>
        <w:spacing w:before="0" w:beforeAutospacing="0" w:after="0" w:afterAutospacing="0"/>
      </w:pPr>
      <w:r w:rsidRPr="006F3121">
        <w:rPr>
          <w:b/>
          <w:bCs/>
        </w:rPr>
        <w:t>Полезные ресурсы</w:t>
      </w:r>
    </w:p>
    <w:p w14:paraId="3B2A3283" w14:textId="77777777" w:rsidR="00646D28" w:rsidRPr="006F3121" w:rsidRDefault="002D4A38" w:rsidP="00646D28">
      <w:pPr>
        <w:pStyle w:val="a3"/>
        <w:spacing w:before="0" w:beforeAutospacing="0" w:after="0" w:afterAutospacing="0"/>
      </w:pPr>
      <w:hyperlink r:id="rId15" w:tgtFrame="_blank" w:history="1">
        <w:r w:rsidR="00646D28" w:rsidRPr="006F3121">
          <w:rPr>
            <w:rStyle w:val="a5"/>
            <w:b/>
            <w:bCs/>
          </w:rPr>
          <w:t>Основные подходы к оценке естественнонаучной грамотности учащихся основной школы</w:t>
        </w:r>
      </w:hyperlink>
    </w:p>
    <w:p w14:paraId="5CE09F6F" w14:textId="180A8B17" w:rsidR="00646D28" w:rsidRDefault="002D4A38" w:rsidP="00646D28">
      <w:pPr>
        <w:pStyle w:val="a3"/>
        <w:spacing w:before="0" w:beforeAutospacing="0" w:after="0" w:afterAutospacing="0"/>
        <w:rPr>
          <w:rStyle w:val="a5"/>
          <w:b/>
          <w:bCs/>
        </w:rPr>
      </w:pPr>
      <w:hyperlink r:id="rId16" w:tgtFrame="_blank" w:history="1">
        <w:r w:rsidR="00646D28" w:rsidRPr="006F3121">
          <w:rPr>
            <w:rStyle w:val="a5"/>
            <w:b/>
            <w:bCs/>
          </w:rPr>
          <w:t>Оценка естественнонаучной грамотности в исследовании PISA</w:t>
        </w:r>
      </w:hyperlink>
    </w:p>
    <w:p w14:paraId="6786A128" w14:textId="32E17764" w:rsidR="0081019A" w:rsidRDefault="0081019A" w:rsidP="00646D28">
      <w:pPr>
        <w:pStyle w:val="a3"/>
        <w:spacing w:before="0" w:beforeAutospacing="0" w:after="0" w:afterAutospacing="0"/>
        <w:rPr>
          <w:rStyle w:val="a5"/>
          <w:b/>
          <w:bCs/>
        </w:rPr>
      </w:pPr>
    </w:p>
    <w:p w14:paraId="0DD4672E" w14:textId="77777777" w:rsidR="0081019A" w:rsidRPr="0081019A" w:rsidRDefault="0081019A" w:rsidP="00646D28">
      <w:pPr>
        <w:pStyle w:val="a3"/>
        <w:spacing w:before="0" w:beforeAutospacing="0" w:after="0" w:afterAutospacing="0"/>
        <w:rPr>
          <w:rStyle w:val="a5"/>
          <w:color w:val="auto"/>
          <w:u w:val="none"/>
        </w:rPr>
      </w:pPr>
      <w:r w:rsidRPr="0081019A">
        <w:rPr>
          <w:rStyle w:val="a5"/>
          <w:color w:val="auto"/>
          <w:u w:val="none"/>
        </w:rPr>
        <w:t>Специалист отдела информационно-методического</w:t>
      </w:r>
    </w:p>
    <w:p w14:paraId="008DD5BD" w14:textId="3C0D61D5" w:rsidR="0081019A" w:rsidRPr="0081019A" w:rsidRDefault="0081019A" w:rsidP="00646D28">
      <w:pPr>
        <w:pStyle w:val="a3"/>
        <w:spacing w:before="0" w:beforeAutospacing="0" w:after="0" w:afterAutospacing="0"/>
        <w:rPr>
          <w:rStyle w:val="a5"/>
          <w:color w:val="auto"/>
          <w:u w:val="none"/>
        </w:rPr>
      </w:pPr>
      <w:r w:rsidRPr="0081019A">
        <w:rPr>
          <w:rStyle w:val="a5"/>
          <w:color w:val="auto"/>
          <w:u w:val="none"/>
        </w:rPr>
        <w:t xml:space="preserve">сопровождения МКУ «Центр по обслуживанию </w:t>
      </w:r>
    </w:p>
    <w:p w14:paraId="2251E62E" w14:textId="77777777" w:rsidR="0081019A" w:rsidRPr="0081019A" w:rsidRDefault="0081019A" w:rsidP="00646D28">
      <w:pPr>
        <w:pStyle w:val="a3"/>
        <w:spacing w:before="0" w:beforeAutospacing="0" w:after="0" w:afterAutospacing="0"/>
        <w:rPr>
          <w:rStyle w:val="a5"/>
          <w:color w:val="auto"/>
          <w:u w:val="none"/>
        </w:rPr>
      </w:pPr>
      <w:r w:rsidRPr="0081019A">
        <w:rPr>
          <w:rStyle w:val="a5"/>
          <w:color w:val="auto"/>
          <w:u w:val="none"/>
        </w:rPr>
        <w:t xml:space="preserve">муниципальных образовательных учреждений </w:t>
      </w:r>
    </w:p>
    <w:p w14:paraId="09E95A84" w14:textId="5B99F308" w:rsidR="0081019A" w:rsidRPr="0081019A" w:rsidRDefault="0081019A" w:rsidP="00646D28">
      <w:pPr>
        <w:pStyle w:val="a3"/>
        <w:spacing w:before="0" w:beforeAutospacing="0" w:after="0" w:afterAutospacing="0"/>
      </w:pPr>
      <w:r w:rsidRPr="0081019A">
        <w:rPr>
          <w:rStyle w:val="a5"/>
          <w:color w:val="auto"/>
          <w:u w:val="none"/>
        </w:rPr>
        <w:t xml:space="preserve">Нижнегорского района Республики </w:t>
      </w:r>
      <w:proofErr w:type="gramStart"/>
      <w:r w:rsidRPr="0081019A">
        <w:rPr>
          <w:rStyle w:val="a5"/>
          <w:color w:val="auto"/>
          <w:u w:val="none"/>
        </w:rPr>
        <w:t xml:space="preserve">Крым»   </w:t>
      </w:r>
      <w:proofErr w:type="gramEnd"/>
      <w:r w:rsidRPr="0081019A">
        <w:rPr>
          <w:rStyle w:val="a5"/>
          <w:color w:val="auto"/>
          <w:u w:val="none"/>
        </w:rPr>
        <w:t xml:space="preserve">     </w:t>
      </w:r>
      <w:r w:rsidRPr="0081019A">
        <w:rPr>
          <w:rStyle w:val="a5"/>
          <w:color w:val="auto"/>
          <w:u w:val="none"/>
        </w:rPr>
        <w:tab/>
      </w:r>
      <w:r w:rsidRPr="0081019A">
        <w:rPr>
          <w:rStyle w:val="a5"/>
          <w:color w:val="auto"/>
          <w:u w:val="none"/>
        </w:rPr>
        <w:tab/>
      </w:r>
      <w:bookmarkStart w:id="0" w:name="_GoBack"/>
      <w:bookmarkEnd w:id="0"/>
      <w:r w:rsidRPr="0081019A">
        <w:rPr>
          <w:rStyle w:val="a5"/>
          <w:color w:val="auto"/>
          <w:u w:val="none"/>
        </w:rPr>
        <w:tab/>
      </w:r>
      <w:r w:rsidRPr="0081019A">
        <w:rPr>
          <w:rStyle w:val="a5"/>
          <w:color w:val="auto"/>
          <w:u w:val="none"/>
        </w:rPr>
        <w:tab/>
      </w:r>
      <w:r w:rsidRPr="0081019A">
        <w:rPr>
          <w:rStyle w:val="a5"/>
          <w:color w:val="auto"/>
          <w:u w:val="none"/>
        </w:rPr>
        <w:tab/>
        <w:t xml:space="preserve">      </w:t>
      </w:r>
      <w:proofErr w:type="spellStart"/>
      <w:r w:rsidRPr="0081019A">
        <w:rPr>
          <w:rStyle w:val="a5"/>
          <w:color w:val="auto"/>
          <w:u w:val="none"/>
        </w:rPr>
        <w:t>Л.В.Еремия</w:t>
      </w:r>
      <w:proofErr w:type="spellEnd"/>
      <w:r w:rsidRPr="0081019A">
        <w:rPr>
          <w:rStyle w:val="a5"/>
          <w:color w:val="auto"/>
          <w:u w:val="none"/>
        </w:rPr>
        <w:t xml:space="preserve">      </w:t>
      </w:r>
    </w:p>
    <w:sectPr w:rsidR="0081019A" w:rsidRPr="0081019A" w:rsidSect="006F3121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24AAA"/>
    <w:multiLevelType w:val="multilevel"/>
    <w:tmpl w:val="6F12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12479"/>
    <w:multiLevelType w:val="multilevel"/>
    <w:tmpl w:val="CF96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A3738"/>
    <w:multiLevelType w:val="multilevel"/>
    <w:tmpl w:val="236C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71947"/>
    <w:multiLevelType w:val="multilevel"/>
    <w:tmpl w:val="BCD8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615843"/>
    <w:multiLevelType w:val="multilevel"/>
    <w:tmpl w:val="B564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9D4ECC"/>
    <w:multiLevelType w:val="multilevel"/>
    <w:tmpl w:val="5A36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E34"/>
    <w:rsid w:val="002424F6"/>
    <w:rsid w:val="00293ECA"/>
    <w:rsid w:val="002D4A38"/>
    <w:rsid w:val="0048309A"/>
    <w:rsid w:val="00542165"/>
    <w:rsid w:val="00646D28"/>
    <w:rsid w:val="006F3121"/>
    <w:rsid w:val="0081019A"/>
    <w:rsid w:val="00892383"/>
    <w:rsid w:val="00DD45CE"/>
    <w:rsid w:val="00E213B5"/>
    <w:rsid w:val="00EE5E34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8EFD"/>
  <w15:docId w15:val="{9A81E876-3030-4290-90FA-44BB118F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5E34"/>
    <w:rPr>
      <w:b/>
      <w:bCs/>
    </w:rPr>
  </w:style>
  <w:style w:type="character" w:styleId="a5">
    <w:name w:val="Hyperlink"/>
    <w:basedOn w:val="a0"/>
    <w:uiPriority w:val="99"/>
    <w:semiHidden/>
    <w:unhideWhenUsed/>
    <w:rsid w:val="00EE5E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E3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D45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tkrytyy-bank-zadaniy-dlya-otsenki-yestestvennonauchnoy-gramotnosti" TargetMode="External"/><Relationship Id="rId13" Type="http://schemas.openxmlformats.org/officeDocument/2006/relationships/hyperlink" Target="https://adu.by/images/2018/02/Prim_zadanii_PISA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sv.ru/pages/pisa.html" TargetMode="External"/><Relationship Id="rId12" Type="http://schemas.openxmlformats.org/officeDocument/2006/relationships/hyperlink" Target="https://prosv.ru/pages/pis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ro86.ru/images/Documents/docs2018/PISA-2018_%D0%B2%D0%B5%D0%B1%D0%B8%D0%BD%D0%B0%D1%80_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suchebnik.ru/material/laboratoriya-funktsionalnoy-gramotnosti/" TargetMode="External"/><Relationship Id="rId11" Type="http://schemas.openxmlformats.org/officeDocument/2006/relationships/hyperlink" Target="https://media.prosv.ru/fg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://skiv.instrao.ru/support/demonstratsionnye-materialya/%D0%95%D0%93_2019_%D0%BE%D1%81%D0%BD%D0%BE%D0%B2%D0%BD%D1%8B%D0%B5%20%D0%BF%D0%BE%D0%B4%D1%85%D0%BE" TargetMode="External"/><Relationship Id="rId10" Type="http://schemas.openxmlformats.org/officeDocument/2006/relationships/hyperlink" Target="http://skiv.instrao.ru/support/demonstratsionnye-materialya/estestvennonauchnaya-gramotnos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bank-zadaniy/estestvennonauchnaya-gramotnost/" TargetMode="External"/><Relationship Id="rId14" Type="http://schemas.openxmlformats.org/officeDocument/2006/relationships/hyperlink" Target="http://zelrosch.edu22.info/func_gram/Primery-otkrytyh-zadaniy-PIS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Zver</cp:lastModifiedBy>
  <cp:revision>9</cp:revision>
  <dcterms:created xsi:type="dcterms:W3CDTF">2023-12-24T17:46:00Z</dcterms:created>
  <dcterms:modified xsi:type="dcterms:W3CDTF">2024-01-24T07:19:00Z</dcterms:modified>
</cp:coreProperties>
</file>